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0A" w:rsidRDefault="0001350A" w:rsidP="0001350A">
      <w:pPr>
        <w:spacing w:before="240" w:line="360" w:lineRule="auto"/>
        <w:jc w:val="center"/>
        <w:rPr>
          <w:b/>
          <w:bCs/>
          <w:sz w:val="28"/>
          <w:u w:val="single"/>
        </w:rPr>
      </w:pPr>
      <w:r w:rsidRPr="00753595">
        <w:rPr>
          <w:b/>
          <w:bCs/>
          <w:sz w:val="28"/>
          <w:u w:val="single"/>
        </w:rPr>
        <w:t>Format of Affidavit</w:t>
      </w:r>
    </w:p>
    <w:p w:rsidR="0001350A" w:rsidRPr="00753595" w:rsidRDefault="0001350A" w:rsidP="0001350A">
      <w:pPr>
        <w:spacing w:line="360" w:lineRule="auto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(To be submitted on the Stamp Paper of 100 Rs</w:t>
      </w:r>
      <w:r w:rsidR="004466B1">
        <w:rPr>
          <w:b/>
          <w:bCs/>
          <w:sz w:val="28"/>
          <w:u w:val="single"/>
        </w:rPr>
        <w:t xml:space="preserve"> and notarized</w:t>
      </w:r>
      <w:r>
        <w:rPr>
          <w:b/>
          <w:bCs/>
          <w:sz w:val="28"/>
          <w:u w:val="single"/>
        </w:rPr>
        <w:t>)</w:t>
      </w:r>
    </w:p>
    <w:p w:rsidR="0001350A" w:rsidRDefault="0001350A" w:rsidP="0001350A">
      <w:pPr>
        <w:spacing w:before="240" w:line="360" w:lineRule="auto"/>
        <w:jc w:val="both"/>
      </w:pPr>
      <w:r>
        <w:t>To,</w:t>
      </w:r>
    </w:p>
    <w:p w:rsidR="0001350A" w:rsidRDefault="0001350A" w:rsidP="0001350A">
      <w:pPr>
        <w:spacing w:line="360" w:lineRule="auto"/>
        <w:jc w:val="both"/>
      </w:pPr>
      <w:r>
        <w:tab/>
        <w:t xml:space="preserve">The Superintending Engineer </w:t>
      </w:r>
    </w:p>
    <w:p w:rsidR="0001350A" w:rsidRDefault="0001350A" w:rsidP="0001350A">
      <w:pPr>
        <w:spacing w:line="360" w:lineRule="auto"/>
        <w:jc w:val="both"/>
      </w:pPr>
      <w:r>
        <w:tab/>
        <w:t>Rural Engineering Department,</w:t>
      </w:r>
    </w:p>
    <w:p w:rsidR="0001350A" w:rsidRDefault="0001350A" w:rsidP="0001350A">
      <w:pPr>
        <w:spacing w:line="360" w:lineRule="auto"/>
        <w:jc w:val="both"/>
      </w:pPr>
      <w:r>
        <w:tab/>
        <w:t>Circle …………………</w:t>
      </w:r>
    </w:p>
    <w:p w:rsidR="0001350A" w:rsidRDefault="0001350A" w:rsidP="0001350A">
      <w:pPr>
        <w:spacing w:before="240" w:line="360" w:lineRule="auto"/>
        <w:ind w:left="720" w:hanging="720"/>
        <w:jc w:val="both"/>
      </w:pPr>
      <w:r>
        <w:t xml:space="preserve">Ref: </w:t>
      </w:r>
      <w:r>
        <w:tab/>
        <w:t>Contract Bond No. …………………………. Dated ………………. for the Execution of Construction works of UPFDR ………..…</w:t>
      </w:r>
    </w:p>
    <w:p w:rsidR="0001350A" w:rsidRDefault="0001350A" w:rsidP="0001350A">
      <w:pPr>
        <w:spacing w:line="360" w:lineRule="auto"/>
        <w:ind w:left="720" w:hanging="720"/>
        <w:jc w:val="both"/>
      </w:pPr>
      <w:r>
        <w:t xml:space="preserve">Sir, </w:t>
      </w:r>
    </w:p>
    <w:p w:rsidR="0001350A" w:rsidRDefault="0001350A" w:rsidP="0001350A">
      <w:pPr>
        <w:spacing w:before="240" w:line="360" w:lineRule="auto"/>
        <w:jc w:val="both"/>
      </w:pPr>
      <w:r>
        <w:tab/>
      </w:r>
      <w:proofErr w:type="gramStart"/>
      <w:r>
        <w:t>I, ……………………………</w:t>
      </w:r>
      <w:proofErr w:type="gramEnd"/>
      <w:r>
        <w:t xml:space="preserve"> Proprietor of …………………..………………./Authorized Signatory of Firm ……………………….……………/Lead Partner of JV ………………………... (Strike of which is not applicable), do solemnly affirm that – </w:t>
      </w:r>
    </w:p>
    <w:p w:rsidR="0001350A" w:rsidRDefault="0001350A" w:rsidP="0001350A">
      <w:pPr>
        <w:pStyle w:val="ListParagraph"/>
        <w:numPr>
          <w:ilvl w:val="0"/>
          <w:numId w:val="1"/>
        </w:numPr>
        <w:spacing w:before="240" w:line="360" w:lineRule="auto"/>
        <w:contextualSpacing w:val="0"/>
        <w:jc w:val="both"/>
      </w:pPr>
      <w:r>
        <w:t xml:space="preserve">I have been entrusted the work of execution of </w:t>
      </w:r>
      <w:r w:rsidR="004466B1">
        <w:t>(name of work) ………………………………………</w:t>
      </w:r>
      <w:r>
        <w:t xml:space="preserve"> packages ……………………………………… under New Technology Full Depth Reclamation</w:t>
      </w:r>
      <w:r w:rsidR="004466B1">
        <w:t xml:space="preserve"> (FDR)</w:t>
      </w:r>
      <w:r>
        <w:t xml:space="preserve"> in compliance of above referenced </w:t>
      </w:r>
      <w:r w:rsidR="004466B1">
        <w:t>C</w:t>
      </w:r>
      <w:r>
        <w:t xml:space="preserve">ontract </w:t>
      </w:r>
      <w:r w:rsidR="004466B1">
        <w:t>B</w:t>
      </w:r>
      <w:r>
        <w:t xml:space="preserve">ond. </w:t>
      </w:r>
    </w:p>
    <w:p w:rsidR="0001350A" w:rsidRDefault="004466B1" w:rsidP="0001350A">
      <w:pPr>
        <w:pStyle w:val="ListParagraph"/>
        <w:numPr>
          <w:ilvl w:val="0"/>
          <w:numId w:val="1"/>
        </w:numPr>
        <w:spacing w:before="240" w:line="360" w:lineRule="auto"/>
        <w:contextualSpacing w:val="0"/>
        <w:jc w:val="both"/>
      </w:pPr>
      <w:r>
        <w:t>I have submitted JMF prepared by (name of institutions as IITs/NITs/CRRI/CCS or Additive Company Manufacturer Laboratory) ………………………………. to PIU vide letter no. …………………. Dated ………………. which</w:t>
      </w:r>
      <w:r w:rsidR="0001350A">
        <w:t xml:space="preserve"> </w:t>
      </w:r>
      <w:r>
        <w:t xml:space="preserve">consist </w:t>
      </w:r>
      <w:r w:rsidR="0001350A">
        <w:t>test results of (</w:t>
      </w:r>
      <w:proofErr w:type="spellStart"/>
      <w:r w:rsidR="0001350A">
        <w:t>i</w:t>
      </w:r>
      <w:proofErr w:type="spellEnd"/>
      <w:r w:rsidR="0001350A">
        <w:t xml:space="preserve">) OMC and MDD (ii) </w:t>
      </w:r>
      <w:r>
        <w:t xml:space="preserve">Gradation (iii) </w:t>
      </w:r>
      <w:proofErr w:type="spellStart"/>
      <w:r>
        <w:t>Aterberg</w:t>
      </w:r>
      <w:proofErr w:type="spellEnd"/>
      <w:r>
        <w:t xml:space="preserve"> Limits (LL, PI) (iv) </w:t>
      </w:r>
      <w:r w:rsidR="0001350A">
        <w:t xml:space="preserve">Percentage of Cement and </w:t>
      </w:r>
      <w:r>
        <w:t>CCS/</w:t>
      </w:r>
      <w:r w:rsidR="0001350A">
        <w:t>Additive (</w:t>
      </w:r>
      <w:r>
        <w:t>v</w:t>
      </w:r>
      <w:r w:rsidR="0001350A">
        <w:t>) 7</w:t>
      </w:r>
      <w:r w:rsidR="0001350A" w:rsidRPr="00CB1969">
        <w:rPr>
          <w:vertAlign w:val="superscript"/>
        </w:rPr>
        <w:t>th</w:t>
      </w:r>
      <w:r w:rsidR="0001350A">
        <w:t xml:space="preserve"> and 28</w:t>
      </w:r>
      <w:r w:rsidR="0001350A" w:rsidRPr="00CB1969">
        <w:rPr>
          <w:vertAlign w:val="superscript"/>
        </w:rPr>
        <w:t>th</w:t>
      </w:r>
      <w:r w:rsidR="0001350A">
        <w:t xml:space="preserve"> Day’s UCS (</w:t>
      </w:r>
      <w:r>
        <w:t>vi</w:t>
      </w:r>
      <w:r w:rsidR="0001350A">
        <w:t>) Flexural Strength (v</w:t>
      </w:r>
      <w:r>
        <w:t>ii</w:t>
      </w:r>
      <w:r w:rsidR="0001350A">
        <w:t>) Durability and (v</w:t>
      </w:r>
      <w:r>
        <w:t>i</w:t>
      </w:r>
      <w:r w:rsidR="0001350A">
        <w:t>i</w:t>
      </w:r>
      <w:r>
        <w:t>i</w:t>
      </w:r>
      <w:r w:rsidR="0001350A">
        <w:t>) Residual Strength</w:t>
      </w:r>
      <w:r>
        <w:t>. On approval of Engineer-in-Charge of PIU, trial stretch of ………… meters has been</w:t>
      </w:r>
      <w:r w:rsidR="007D5DD6">
        <w:t>/will be</w:t>
      </w:r>
      <w:r>
        <w:t xml:space="preserve"> executed on ……………. (</w:t>
      </w:r>
      <w:proofErr w:type="gramStart"/>
      <w:r>
        <w:t>date</w:t>
      </w:r>
      <w:proofErr w:type="gramEnd"/>
      <w:r>
        <w:t>).</w:t>
      </w:r>
      <w:r w:rsidR="0001350A">
        <w:t xml:space="preserve">           </w:t>
      </w:r>
    </w:p>
    <w:p w:rsidR="0001350A" w:rsidRDefault="0001350A" w:rsidP="0001350A">
      <w:pPr>
        <w:pStyle w:val="ListParagraph"/>
        <w:numPr>
          <w:ilvl w:val="0"/>
          <w:numId w:val="1"/>
        </w:numPr>
        <w:spacing w:before="240" w:line="360" w:lineRule="auto"/>
        <w:contextualSpacing w:val="0"/>
        <w:jc w:val="both"/>
      </w:pPr>
      <w:r>
        <w:t>After the execution of trial patch</w:t>
      </w:r>
      <w:r w:rsidR="004466B1">
        <w:t>,</w:t>
      </w:r>
      <w:r>
        <w:t xml:space="preserve"> the core samples will be extracted by me in</w:t>
      </w:r>
      <w:r w:rsidR="007D5DD6">
        <w:t xml:space="preserve"> presence of PMU and PIU</w:t>
      </w:r>
      <w:r>
        <w:t xml:space="preserve"> </w:t>
      </w:r>
      <w:r w:rsidR="007D5DD6">
        <w:t xml:space="preserve">in due course of </w:t>
      </w:r>
      <w:r>
        <w:t xml:space="preserve">time </w:t>
      </w:r>
      <w:r w:rsidR="007D5DD6">
        <w:t>which</w:t>
      </w:r>
      <w:r>
        <w:t xml:space="preserve"> will be</w:t>
      </w:r>
      <w:r w:rsidR="007D5DD6">
        <w:t xml:space="preserve"> properly sealed and packed &amp; </w:t>
      </w:r>
      <w:r>
        <w:t>sent to the IITs</w:t>
      </w:r>
      <w:r w:rsidR="007D5DD6">
        <w:t>/NITs</w:t>
      </w:r>
      <w:r>
        <w:t xml:space="preserve"> or CRRI as decided by the PIU. </w:t>
      </w:r>
    </w:p>
    <w:p w:rsidR="0001350A" w:rsidRDefault="0001350A" w:rsidP="0001350A">
      <w:pPr>
        <w:pStyle w:val="ListParagraph"/>
        <w:numPr>
          <w:ilvl w:val="0"/>
          <w:numId w:val="1"/>
        </w:numPr>
        <w:spacing w:before="240" w:line="360" w:lineRule="auto"/>
        <w:contextualSpacing w:val="0"/>
        <w:jc w:val="both"/>
      </w:pPr>
      <w:r>
        <w:t xml:space="preserve">If only UCS results of extracted cores from trial patch is submitted </w:t>
      </w:r>
      <w:r w:rsidR="007D5DD6">
        <w:t xml:space="preserve">by me </w:t>
      </w:r>
      <w:r>
        <w:t xml:space="preserve">to the PIU </w:t>
      </w:r>
      <w:r w:rsidR="007D5DD6">
        <w:t xml:space="preserve">conducted from third party as mentioned Para-3, </w:t>
      </w:r>
      <w:r>
        <w:t xml:space="preserve">and it is found conforming to the </w:t>
      </w:r>
      <w:r w:rsidR="007D5DD6">
        <w:t>permissible limit/</w:t>
      </w:r>
      <w:r>
        <w:t>specification and as per of GO No. P-146/38-9-22-1(PMGSY)/2021 dated 30.05.2022</w:t>
      </w:r>
      <w:r w:rsidR="007D5DD6">
        <w:t>,</w:t>
      </w:r>
      <w:r>
        <w:t xml:space="preserve"> PIU allows to proceed the execution of FDR in remaining </w:t>
      </w:r>
      <w:r w:rsidR="007D5DD6">
        <w:t xml:space="preserve">road </w:t>
      </w:r>
      <w:r>
        <w:t>length to</w:t>
      </w:r>
      <w:r w:rsidR="007D5DD6">
        <w:t xml:space="preserve"> avoid the idling of machineries and to </w:t>
      </w:r>
      <w:r>
        <w:t xml:space="preserve">engage the machineries, the work of the remaining </w:t>
      </w:r>
      <w:r w:rsidR="007D5DD6">
        <w:t xml:space="preserve">road </w:t>
      </w:r>
      <w:r>
        <w:lastRenderedPageBreak/>
        <w:t>length will be executed by me on our risk.</w:t>
      </w:r>
      <w:r w:rsidRPr="007564C9">
        <w:t xml:space="preserve"> </w:t>
      </w:r>
      <w:r>
        <w:t xml:space="preserve">The remaining test result of the trial patch will be submitted by me within </w:t>
      </w:r>
      <w:r w:rsidR="007D5DD6">
        <w:t xml:space="preserve">stipulated period (say </w:t>
      </w:r>
      <w:r>
        <w:t>54 days</w:t>
      </w:r>
      <w:r w:rsidR="007D5DD6">
        <w:t>)</w:t>
      </w:r>
      <w:r>
        <w:t xml:space="preserve">. </w:t>
      </w:r>
    </w:p>
    <w:p w:rsidR="0001350A" w:rsidRDefault="0001350A" w:rsidP="0001350A">
      <w:pPr>
        <w:pStyle w:val="ListParagraph"/>
        <w:numPr>
          <w:ilvl w:val="0"/>
          <w:numId w:val="1"/>
        </w:numPr>
        <w:spacing w:before="240" w:line="360" w:lineRule="auto"/>
        <w:contextualSpacing w:val="0"/>
        <w:jc w:val="both"/>
      </w:pPr>
      <w:r>
        <w:t>If, test results of remaining parameters i.e. Flexural Strength, Durability and Residual Strength found non</w:t>
      </w:r>
      <w:r w:rsidR="007D5DD6">
        <w:t>-</w:t>
      </w:r>
      <w:r>
        <w:t xml:space="preserve"> conforming to the to the </w:t>
      </w:r>
      <w:r w:rsidR="007D5DD6">
        <w:t>permissible limit/</w:t>
      </w:r>
      <w:r>
        <w:t>specification</w:t>
      </w:r>
      <w:r w:rsidR="007D5DD6">
        <w:t>s as per IRC Code</w:t>
      </w:r>
      <w:r>
        <w:t>, the non</w:t>
      </w:r>
      <w:r w:rsidR="007D5DD6">
        <w:t>-</w:t>
      </w:r>
      <w:r>
        <w:t xml:space="preserve">conforming portion of the </w:t>
      </w:r>
      <w:r w:rsidR="007D5DD6">
        <w:t>FDR base</w:t>
      </w:r>
      <w:r>
        <w:t xml:space="preserve"> will be dismantled and re-executed by me at my own cost</w:t>
      </w:r>
      <w:r w:rsidR="000B1563">
        <w:t xml:space="preserve"> and I am sole responsible for such circumstances</w:t>
      </w:r>
      <w:r>
        <w:t xml:space="preserve">. </w:t>
      </w:r>
    </w:p>
    <w:p w:rsidR="0001350A" w:rsidRDefault="0001350A" w:rsidP="0001350A">
      <w:pPr>
        <w:pStyle w:val="ListParagraph"/>
        <w:numPr>
          <w:ilvl w:val="0"/>
          <w:numId w:val="1"/>
        </w:numPr>
        <w:spacing w:before="240" w:line="360" w:lineRule="auto"/>
        <w:contextualSpacing w:val="0"/>
        <w:jc w:val="both"/>
      </w:pPr>
      <w:r>
        <w:t xml:space="preserve">In case of failure of re-execution, the </w:t>
      </w:r>
      <w:r w:rsidR="000B1563">
        <w:t xml:space="preserve">Superintending Engineer of Circles/Executive Engineer of PIU on behalf of employer </w:t>
      </w:r>
      <w:r>
        <w:t>will have the liberty</w:t>
      </w:r>
      <w:r w:rsidR="000B1563">
        <w:t xml:space="preserve"> and right</w:t>
      </w:r>
      <w:r>
        <w:t xml:space="preserve"> to recover </w:t>
      </w:r>
      <w:proofErr w:type="spellStart"/>
      <w:proofErr w:type="gramStart"/>
      <w:r>
        <w:t>it</w:t>
      </w:r>
      <w:r w:rsidR="000B1563">
        <w:t>’</w:t>
      </w:r>
      <w:r>
        <w:t>s</w:t>
      </w:r>
      <w:proofErr w:type="spellEnd"/>
      <w:proofErr w:type="gramEnd"/>
      <w:r>
        <w:t xml:space="preserve"> cost from the security deposits</w:t>
      </w:r>
      <w:r w:rsidR="000B1563">
        <w:t>/</w:t>
      </w:r>
      <w:r>
        <w:t xml:space="preserve">performance security as per provisions of Clause-53 of GCC of Contract Bond. If any amount is still left unrecovered, it will be a debt payable to the employer from State PMGSY works, </w:t>
      </w:r>
      <w:r w:rsidR="000B1563">
        <w:t xml:space="preserve">and/or </w:t>
      </w:r>
      <w:r>
        <w:t xml:space="preserve">any other State Government works including State Public Sector works executed by me. </w:t>
      </w:r>
    </w:p>
    <w:p w:rsidR="0001350A" w:rsidRDefault="0001350A" w:rsidP="0001350A">
      <w:pPr>
        <w:pStyle w:val="ListParagraph"/>
        <w:numPr>
          <w:ilvl w:val="0"/>
          <w:numId w:val="1"/>
        </w:numPr>
        <w:spacing w:before="240" w:line="360" w:lineRule="auto"/>
        <w:contextualSpacing w:val="0"/>
        <w:jc w:val="both"/>
      </w:pPr>
      <w:r>
        <w:t xml:space="preserve">If any amount still remains unrecovered it may be recovered by </w:t>
      </w:r>
      <w:r w:rsidR="000B1563">
        <w:t xml:space="preserve">the Superintending Engineer of Circles/Executive Engineer of PIU on behalf of employer </w:t>
      </w:r>
      <w:r>
        <w:t xml:space="preserve">as arrears of land revenue </w:t>
      </w:r>
      <w:r w:rsidR="000B1563">
        <w:t xml:space="preserve">of contractor/firm </w:t>
      </w:r>
      <w:r>
        <w:t>as per Clause-53 of GGC of Contract Bond.</w:t>
      </w:r>
    </w:p>
    <w:p w:rsidR="0001350A" w:rsidRDefault="000B1563" w:rsidP="0001350A">
      <w:pPr>
        <w:spacing w:before="240"/>
        <w:jc w:val="both"/>
      </w:pPr>
      <w:r>
        <w:t xml:space="preserve">Enclosure: GO No. P-146/38-9-22-1(PMGSY)/2021 dated 30.05.2022 </w:t>
      </w:r>
    </w:p>
    <w:p w:rsidR="0001350A" w:rsidRDefault="0001350A" w:rsidP="0001350A">
      <w:pPr>
        <w:spacing w:before="240"/>
        <w:ind w:left="6480"/>
        <w:jc w:val="center"/>
      </w:pPr>
      <w:proofErr w:type="spellStart"/>
      <w:r>
        <w:t>Your’s</w:t>
      </w:r>
      <w:proofErr w:type="spellEnd"/>
      <w:r>
        <w:t xml:space="preserve"> solemnly</w:t>
      </w:r>
    </w:p>
    <w:p w:rsidR="0001350A" w:rsidRDefault="0001350A" w:rsidP="000B1563">
      <w:pPr>
        <w:ind w:left="6480"/>
      </w:pPr>
    </w:p>
    <w:p w:rsidR="0001350A" w:rsidRDefault="0001350A" w:rsidP="0001350A">
      <w:pPr>
        <w:ind w:left="6480"/>
        <w:jc w:val="center"/>
      </w:pPr>
      <w:r>
        <w:t>(                          )</w:t>
      </w:r>
    </w:p>
    <w:p w:rsidR="0001350A" w:rsidRDefault="0001350A" w:rsidP="0001350A">
      <w:pPr>
        <w:ind w:left="6480"/>
        <w:jc w:val="center"/>
      </w:pPr>
      <w:r>
        <w:t>Designation- ………………</w:t>
      </w:r>
    </w:p>
    <w:p w:rsidR="0001350A" w:rsidRDefault="0001350A" w:rsidP="0001350A">
      <w:pPr>
        <w:spacing w:line="360" w:lineRule="auto"/>
        <w:jc w:val="both"/>
      </w:pPr>
    </w:p>
    <w:p w:rsidR="0001350A" w:rsidRPr="00047EA7" w:rsidRDefault="0001350A" w:rsidP="0001350A">
      <w:pPr>
        <w:spacing w:before="240" w:line="360" w:lineRule="auto"/>
        <w:jc w:val="both"/>
      </w:pPr>
      <w:r>
        <w:t xml:space="preserve"> </w:t>
      </w:r>
      <w:r w:rsidRPr="00881A17">
        <w:rPr>
          <w:lang w:val="en-IN"/>
        </w:rPr>
        <w:t xml:space="preserve">    </w:t>
      </w:r>
      <w:r>
        <w:t xml:space="preserve">   </w:t>
      </w:r>
    </w:p>
    <w:sectPr w:rsidR="0001350A" w:rsidRPr="00047EA7" w:rsidSect="00034159">
      <w:pgSz w:w="12240" w:h="15840"/>
      <w:pgMar w:top="360" w:right="810" w:bottom="270" w:left="1890" w:header="720" w:footer="33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3E3C"/>
    <w:multiLevelType w:val="hybridMultilevel"/>
    <w:tmpl w:val="CC3467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01350A"/>
    <w:rsid w:val="0001350A"/>
    <w:rsid w:val="000B1563"/>
    <w:rsid w:val="00283DF6"/>
    <w:rsid w:val="004466B1"/>
    <w:rsid w:val="005A2D0E"/>
    <w:rsid w:val="006C1660"/>
    <w:rsid w:val="007D5DD6"/>
    <w:rsid w:val="0097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50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5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6</cp:revision>
  <cp:lastPrinted>2022-09-10T07:24:00Z</cp:lastPrinted>
  <dcterms:created xsi:type="dcterms:W3CDTF">2022-09-02T09:52:00Z</dcterms:created>
  <dcterms:modified xsi:type="dcterms:W3CDTF">2022-09-10T07:24:00Z</dcterms:modified>
</cp:coreProperties>
</file>